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9565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700FCF2C" w14:textId="1C10B9DA" w:rsidR="00B23619" w:rsidRPr="00B23619" w:rsidRDefault="00B23619" w:rsidP="00B23619">
      <w:pPr>
        <w:rPr>
          <w:rFonts w:ascii="Times New Roman" w:hAnsi="Times New Roman" w:cs="Times New Roman"/>
          <w:b/>
          <w:bCs/>
          <w:u w:val="single"/>
        </w:rPr>
      </w:pPr>
      <w:r w:rsidRPr="00B23619">
        <w:rPr>
          <w:rFonts w:ascii="Times New Roman" w:hAnsi="Times New Roman" w:cs="Times New Roman"/>
          <w:b/>
          <w:bCs/>
          <w:u w:val="single"/>
        </w:rPr>
        <w:t>Summary</w:t>
      </w:r>
    </w:p>
    <w:p w14:paraId="298BB17D" w14:textId="77777777" w:rsidR="00B23619" w:rsidRP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 xml:space="preserve">Compassionate and highly motivated nursing student with a strong foundation in patient-centered care, clinical skills, and evidence-based practice. </w:t>
      </w:r>
      <w:proofErr w:type="gramStart"/>
      <w:r w:rsidRPr="00B23619">
        <w:rPr>
          <w:rFonts w:ascii="Times New Roman" w:hAnsi="Times New Roman" w:cs="Times New Roman"/>
        </w:rPr>
        <w:t>Currently</w:t>
      </w:r>
      <w:proofErr w:type="gramEnd"/>
      <w:r w:rsidRPr="00B23619">
        <w:rPr>
          <w:rFonts w:ascii="Times New Roman" w:hAnsi="Times New Roman" w:cs="Times New Roman"/>
        </w:rPr>
        <w:t xml:space="preserve"> completing a Bachelor of Science in Nursing with hands-on experience in a variety of clinical settings. Eager to apply a comprehensive understanding of pharmacology, health assessment, and patient education to provide safe and effective care as a registered nurse.</w:t>
      </w:r>
    </w:p>
    <w:p w14:paraId="29DBFE68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6F24CE77" w14:textId="1F8E1C2F" w:rsidR="00B23619" w:rsidRPr="00B23619" w:rsidRDefault="00B23619" w:rsidP="00B23619">
      <w:pPr>
        <w:rPr>
          <w:rFonts w:ascii="Times New Roman" w:hAnsi="Times New Roman" w:cs="Times New Roman"/>
          <w:b/>
          <w:bCs/>
          <w:u w:val="single"/>
        </w:rPr>
      </w:pPr>
      <w:r w:rsidRPr="00B23619">
        <w:rPr>
          <w:rFonts w:ascii="Times New Roman" w:hAnsi="Times New Roman" w:cs="Times New Roman"/>
          <w:b/>
          <w:bCs/>
          <w:u w:val="single"/>
        </w:rPr>
        <w:t>Education</w:t>
      </w:r>
    </w:p>
    <w:p w14:paraId="76C06B9B" w14:textId="77777777" w:rsid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Bachelor of Science in Nursing (B.S.N.)</w:t>
      </w:r>
      <w:r w:rsidRPr="00B23619">
        <w:rPr>
          <w:rFonts w:ascii="Times New Roman" w:hAnsi="Times New Roman" w:cs="Times New Roman"/>
        </w:rPr>
        <w:t xml:space="preserve"> | Expected May 2025 </w:t>
      </w:r>
    </w:p>
    <w:p w14:paraId="74E23769" w14:textId="77777777" w:rsid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 xml:space="preserve">Governors State University | University Park, IL </w:t>
      </w:r>
    </w:p>
    <w:p w14:paraId="7211A510" w14:textId="4EECFE3D" w:rsidR="00B23619" w:rsidRPr="00B23619" w:rsidRDefault="00B23619" w:rsidP="00B236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i/>
          <w:iCs/>
        </w:rPr>
        <w:t>Relevant Coursework:</w:t>
      </w:r>
      <w:r w:rsidRPr="00B23619">
        <w:rPr>
          <w:rFonts w:ascii="Times New Roman" w:hAnsi="Times New Roman" w:cs="Times New Roman"/>
        </w:rPr>
        <w:t xml:space="preserve"> Health Assessment, Pathophysiology, Pharmacology, Medical-Surgical Nursing, Psychiatric-Mental Health Nursing, Community Health Nursing</w:t>
      </w:r>
    </w:p>
    <w:p w14:paraId="1E5D03F9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29F63E24" w14:textId="1DFA174F" w:rsidR="00B23619" w:rsidRPr="00B23619" w:rsidRDefault="00B23619" w:rsidP="00B23619">
      <w:pPr>
        <w:rPr>
          <w:rFonts w:ascii="Times New Roman" w:hAnsi="Times New Roman" w:cs="Times New Roman"/>
          <w:b/>
          <w:bCs/>
          <w:u w:val="single"/>
        </w:rPr>
      </w:pPr>
      <w:r w:rsidRPr="00B23619">
        <w:rPr>
          <w:rFonts w:ascii="Times New Roman" w:hAnsi="Times New Roman" w:cs="Times New Roman"/>
          <w:b/>
          <w:bCs/>
          <w:u w:val="single"/>
        </w:rPr>
        <w:t>Clinical Experience</w:t>
      </w:r>
    </w:p>
    <w:p w14:paraId="2B6EE6D2" w14:textId="77777777" w:rsid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Clinical Rotations</w:t>
      </w:r>
      <w:r w:rsidRPr="00B23619">
        <w:rPr>
          <w:rFonts w:ascii="Times New Roman" w:hAnsi="Times New Roman" w:cs="Times New Roman"/>
        </w:rPr>
        <w:t xml:space="preserve"> | August 2024 – Present </w:t>
      </w:r>
    </w:p>
    <w:p w14:paraId="66BAB122" w14:textId="7B1D3B0A" w:rsidR="00B23619" w:rsidRP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Various Hospitals and Clinics | Chicago, IL Area</w:t>
      </w:r>
    </w:p>
    <w:p w14:paraId="232A5F30" w14:textId="77777777" w:rsidR="00B23619" w:rsidRPr="00B23619" w:rsidRDefault="00B23619" w:rsidP="00B2361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Medical-Surgical Unit:</w:t>
      </w:r>
      <w:r w:rsidRPr="00B23619">
        <w:rPr>
          <w:rFonts w:ascii="Times New Roman" w:hAnsi="Times New Roman" w:cs="Times New Roman"/>
        </w:rPr>
        <w:t xml:space="preserve"> Administered medications, performed wound care, and monitored vital signs for a patient load of 4-6.</w:t>
      </w:r>
    </w:p>
    <w:p w14:paraId="2B927541" w14:textId="77777777" w:rsidR="00B23619" w:rsidRPr="00B23619" w:rsidRDefault="00B23619" w:rsidP="00B2361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Pediatrics:</w:t>
      </w:r>
      <w:r w:rsidRPr="00B23619">
        <w:rPr>
          <w:rFonts w:ascii="Times New Roman" w:hAnsi="Times New Roman" w:cs="Times New Roman"/>
        </w:rPr>
        <w:t xml:space="preserve"> Provided family-centered care, administered immunizations, and educated parents on child development milestones.</w:t>
      </w:r>
    </w:p>
    <w:p w14:paraId="2CA8F6A9" w14:textId="77777777" w:rsidR="00B23619" w:rsidRPr="00B23619" w:rsidRDefault="00B23619" w:rsidP="00B2361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Psychiatric Unit:</w:t>
      </w:r>
      <w:r w:rsidRPr="00B23619">
        <w:rPr>
          <w:rFonts w:ascii="Times New Roman" w:hAnsi="Times New Roman" w:cs="Times New Roman"/>
        </w:rPr>
        <w:t xml:space="preserve"> Assisted in group therapy sessions, implemented de-escalation techniques, and provided therapeutic communication to patients with diverse mental health conditions.</w:t>
      </w:r>
    </w:p>
    <w:p w14:paraId="690B8623" w14:textId="77777777" w:rsidR="00B23619" w:rsidRPr="00B23619" w:rsidRDefault="00B23619" w:rsidP="00B2361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Critical Care:</w:t>
      </w:r>
      <w:r w:rsidRPr="00B23619">
        <w:rPr>
          <w:rFonts w:ascii="Times New Roman" w:hAnsi="Times New Roman" w:cs="Times New Roman"/>
        </w:rPr>
        <w:t xml:space="preserve"> Assisted with patient transfers, monitored central lines, and documented patient status in a fast-paced environment.</w:t>
      </w:r>
    </w:p>
    <w:p w14:paraId="249ECCA2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1E7DCE99" w14:textId="77777777" w:rsid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Patient Care Technician</w:t>
      </w:r>
      <w:r w:rsidRPr="00B23619">
        <w:rPr>
          <w:rFonts w:ascii="Times New Roman" w:hAnsi="Times New Roman" w:cs="Times New Roman"/>
        </w:rPr>
        <w:t xml:space="preserve"> | May 2024 – August 2024 </w:t>
      </w:r>
    </w:p>
    <w:p w14:paraId="18C00A6C" w14:textId="5899C740" w:rsidR="00B23619" w:rsidRP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Regional Hospital | Joliet, IL</w:t>
      </w:r>
    </w:p>
    <w:p w14:paraId="1A5C8610" w14:textId="77777777" w:rsidR="00B23619" w:rsidRPr="00B23619" w:rsidRDefault="00B23619" w:rsidP="00B2361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Provided direct patient care under the supervision of a registered nurse, including bathing, feeding, and ambulation.</w:t>
      </w:r>
    </w:p>
    <w:p w14:paraId="6A8FC975" w14:textId="77777777" w:rsidR="00B23619" w:rsidRPr="00B23619" w:rsidRDefault="00B23619" w:rsidP="00B2361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Documented patient vital signs, intake/output, and other relevant data in the electronic health record (EHR).</w:t>
      </w:r>
    </w:p>
    <w:p w14:paraId="62BA4817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29308FCE" w14:textId="4CA4A0D1" w:rsidR="00B23619" w:rsidRPr="00B23619" w:rsidRDefault="00B23619" w:rsidP="00B23619">
      <w:pPr>
        <w:rPr>
          <w:rFonts w:ascii="Times New Roman" w:hAnsi="Times New Roman" w:cs="Times New Roman"/>
          <w:b/>
          <w:bCs/>
          <w:u w:val="single"/>
        </w:rPr>
      </w:pPr>
      <w:r w:rsidRPr="00B23619">
        <w:rPr>
          <w:rFonts w:ascii="Times New Roman" w:hAnsi="Times New Roman" w:cs="Times New Roman"/>
          <w:b/>
          <w:bCs/>
          <w:u w:val="single"/>
        </w:rPr>
        <w:t>Projects</w:t>
      </w:r>
    </w:p>
    <w:p w14:paraId="488360ED" w14:textId="77777777" w:rsid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Community Health Assessment</w:t>
      </w:r>
      <w:r w:rsidRPr="00B23619">
        <w:rPr>
          <w:rFonts w:ascii="Times New Roman" w:hAnsi="Times New Roman" w:cs="Times New Roman"/>
        </w:rPr>
        <w:t xml:space="preserve"> | November 2024 </w:t>
      </w:r>
    </w:p>
    <w:p w14:paraId="4709A6CE" w14:textId="5B6B9015" w:rsidR="00B23619" w:rsidRPr="00B23619" w:rsidRDefault="00B23619" w:rsidP="00B23619">
      <w:p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Governors State University | University Park, IL</w:t>
      </w:r>
    </w:p>
    <w:p w14:paraId="585105ED" w14:textId="77777777" w:rsidR="00B23619" w:rsidRPr="00B23619" w:rsidRDefault="00B23619" w:rsidP="00B2361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Conducted a comprehensive health assessment of a local community, identifying key health needs and resources.</w:t>
      </w:r>
    </w:p>
    <w:p w14:paraId="375D2DD0" w14:textId="77777777" w:rsidR="00B23619" w:rsidRPr="00B23619" w:rsidRDefault="00B23619" w:rsidP="00B23619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</w:rPr>
        <w:t>Developed a plan for a community health intervention to address a prevalent health issue, presenting the findings to a panel of faculty.</w:t>
      </w:r>
    </w:p>
    <w:p w14:paraId="23CB7920" w14:textId="77777777" w:rsidR="00B23619" w:rsidRDefault="00B23619" w:rsidP="00B23619">
      <w:pPr>
        <w:rPr>
          <w:rFonts w:ascii="Times New Roman" w:hAnsi="Times New Roman" w:cs="Times New Roman"/>
          <w:b/>
          <w:bCs/>
        </w:rPr>
      </w:pPr>
    </w:p>
    <w:p w14:paraId="533E5265" w14:textId="1F6C9637" w:rsidR="00B23619" w:rsidRPr="00B23619" w:rsidRDefault="00B23619" w:rsidP="00B23619">
      <w:pPr>
        <w:rPr>
          <w:rFonts w:ascii="Times New Roman" w:hAnsi="Times New Roman" w:cs="Times New Roman"/>
          <w:b/>
          <w:bCs/>
          <w:u w:val="single"/>
        </w:rPr>
      </w:pPr>
      <w:r w:rsidRPr="00B23619">
        <w:rPr>
          <w:rFonts w:ascii="Times New Roman" w:hAnsi="Times New Roman" w:cs="Times New Roman"/>
          <w:b/>
          <w:bCs/>
          <w:u w:val="single"/>
        </w:rPr>
        <w:t>Skills</w:t>
      </w:r>
    </w:p>
    <w:p w14:paraId="18EBC4BC" w14:textId="77777777" w:rsidR="00B23619" w:rsidRPr="00B23619" w:rsidRDefault="00B23619" w:rsidP="00B236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Clinical Skills:</w:t>
      </w:r>
      <w:r w:rsidRPr="00B23619">
        <w:rPr>
          <w:rFonts w:ascii="Times New Roman" w:hAnsi="Times New Roman" w:cs="Times New Roman"/>
        </w:rPr>
        <w:t xml:space="preserve"> Patient Assessment, Vital Signs, Medication Administration, Wound Care, IV Insertion (practice), Sterile Technique, CPR/BLS</w:t>
      </w:r>
    </w:p>
    <w:p w14:paraId="27E7242F" w14:textId="77777777" w:rsidR="00B23619" w:rsidRPr="00B23619" w:rsidRDefault="00B23619" w:rsidP="00B236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Technical Skills:</w:t>
      </w:r>
      <w:r w:rsidRPr="00B23619">
        <w:rPr>
          <w:rFonts w:ascii="Times New Roman" w:hAnsi="Times New Roman" w:cs="Times New Roman"/>
        </w:rPr>
        <w:t xml:space="preserve"> Electronic Health Records (EHR) (Epic, Cerner), Microsoft Office Suite, Google Workspace</w:t>
      </w:r>
    </w:p>
    <w:p w14:paraId="09349527" w14:textId="63B7ABF9" w:rsidR="004C3A0D" w:rsidRPr="00B23619" w:rsidRDefault="00B23619" w:rsidP="00B2361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23619">
        <w:rPr>
          <w:rFonts w:ascii="Times New Roman" w:hAnsi="Times New Roman" w:cs="Times New Roman"/>
          <w:b/>
          <w:bCs/>
        </w:rPr>
        <w:t>Interpersonal Skills:</w:t>
      </w:r>
      <w:r w:rsidRPr="00B23619">
        <w:rPr>
          <w:rFonts w:ascii="Times New Roman" w:hAnsi="Times New Roman" w:cs="Times New Roman"/>
        </w:rPr>
        <w:t xml:space="preserve"> Therapeutic Communication, Empathy, Patient Education, Interdisciplinary Team Collaboration, Time Management, Critical Thinking</w:t>
      </w:r>
    </w:p>
    <w:sectPr w:rsidR="004C3A0D" w:rsidRPr="00B23619" w:rsidSect="00B2361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B2361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B23619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B23619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B23619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B23619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FAC"/>
    <w:multiLevelType w:val="multilevel"/>
    <w:tmpl w:val="1E1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302A6"/>
    <w:multiLevelType w:val="multilevel"/>
    <w:tmpl w:val="8F06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C3308"/>
    <w:multiLevelType w:val="multilevel"/>
    <w:tmpl w:val="00D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E491B"/>
    <w:multiLevelType w:val="multilevel"/>
    <w:tmpl w:val="C32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E347E"/>
    <w:multiLevelType w:val="hybridMultilevel"/>
    <w:tmpl w:val="28E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5420A"/>
    <w:multiLevelType w:val="multilevel"/>
    <w:tmpl w:val="88F8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E1634"/>
    <w:multiLevelType w:val="multilevel"/>
    <w:tmpl w:val="DA12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402733">
    <w:abstractNumId w:val="5"/>
  </w:num>
  <w:num w:numId="2" w16cid:durableId="1019309592">
    <w:abstractNumId w:val="0"/>
  </w:num>
  <w:num w:numId="3" w16cid:durableId="499003159">
    <w:abstractNumId w:val="3"/>
  </w:num>
  <w:num w:numId="4" w16cid:durableId="1671058107">
    <w:abstractNumId w:val="2"/>
  </w:num>
  <w:num w:numId="5" w16cid:durableId="1291744933">
    <w:abstractNumId w:val="1"/>
  </w:num>
  <w:num w:numId="6" w16cid:durableId="189805138">
    <w:abstractNumId w:val="6"/>
  </w:num>
  <w:num w:numId="7" w16cid:durableId="1780948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B7DC9"/>
    <w:rsid w:val="00227EA2"/>
    <w:rsid w:val="004C3A0D"/>
    <w:rsid w:val="009A0CD4"/>
    <w:rsid w:val="00B2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2141</Characters>
  <Application>Microsoft Office Word</Application>
  <DocSecurity>0</DocSecurity>
  <Lines>41</Lines>
  <Paragraphs>28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